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4D" w:rsidRDefault="00DD698C" w:rsidP="00DD698C">
      <w:pPr>
        <w:pStyle w:val="2"/>
        <w:jc w:val="center"/>
        <w:rPr>
          <w:rFonts w:ascii="仿宋_GB2312" w:eastAsia="仿宋_GB2312"/>
          <w:sz w:val="36"/>
        </w:rPr>
      </w:pPr>
      <w:r w:rsidRPr="00905059">
        <w:rPr>
          <w:rFonts w:ascii="仿宋_GB2312" w:eastAsia="仿宋_GB2312" w:hint="eastAsia"/>
          <w:sz w:val="36"/>
        </w:rPr>
        <w:t>中文期刊服务平台</w:t>
      </w:r>
    </w:p>
    <w:p w:rsidR="009F3BC7" w:rsidRPr="00905059" w:rsidRDefault="00A3112C" w:rsidP="00DD698C">
      <w:pPr>
        <w:pStyle w:val="2"/>
        <w:jc w:val="center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简介</w:t>
      </w:r>
    </w:p>
    <w:p w:rsidR="00C53FCD" w:rsidRDefault="00905059" w:rsidP="00572851">
      <w:pPr>
        <w:spacing w:line="440" w:lineRule="exact"/>
        <w:ind w:firstLineChars="200" w:firstLine="480"/>
      </w:pPr>
      <w:r>
        <w:rPr>
          <w:rFonts w:hint="eastAsia"/>
        </w:rPr>
        <w:t>产品名称</w:t>
      </w:r>
      <w:r w:rsidR="00654A4D">
        <w:rPr>
          <w:rFonts w:hint="eastAsia"/>
        </w:rPr>
        <w:t>：</w:t>
      </w:r>
      <w:r w:rsidR="00C53FCD">
        <w:rPr>
          <w:rFonts w:hint="eastAsia"/>
        </w:rPr>
        <w:t>中文期刊服务平台</w:t>
      </w:r>
    </w:p>
    <w:p w:rsidR="008947D0" w:rsidRDefault="00905059" w:rsidP="00572851">
      <w:pPr>
        <w:spacing w:line="440" w:lineRule="exact"/>
        <w:ind w:firstLineChars="200" w:firstLine="480"/>
      </w:pPr>
      <w:r>
        <w:rPr>
          <w:rFonts w:hint="eastAsia"/>
        </w:rPr>
        <w:t>访问</w:t>
      </w:r>
      <w:r w:rsidR="00812172">
        <w:rPr>
          <w:rFonts w:hint="eastAsia"/>
        </w:rPr>
        <w:t>地址：</w:t>
      </w:r>
      <w:hyperlink r:id="rId7" w:history="1">
        <w:r w:rsidR="002447BA">
          <w:rPr>
            <w:rStyle w:val="a8"/>
          </w:rPr>
          <w:t>http://qikan.cqvip.com/</w:t>
        </w:r>
      </w:hyperlink>
    </w:p>
    <w:p w:rsidR="00A3112C" w:rsidRDefault="00A3112C" w:rsidP="00311598">
      <w:pPr>
        <w:spacing w:line="440" w:lineRule="exact"/>
        <w:ind w:firstLineChars="200" w:firstLine="480"/>
      </w:pPr>
    </w:p>
    <w:p w:rsidR="001B5A2A" w:rsidRDefault="00654A4D" w:rsidP="00311598">
      <w:pPr>
        <w:spacing w:line="440" w:lineRule="exact"/>
        <w:ind w:firstLineChars="200" w:firstLine="480"/>
      </w:pPr>
      <w:r>
        <w:rPr>
          <w:rFonts w:hint="eastAsia"/>
        </w:rPr>
        <w:t>中文期刊服务平台</w:t>
      </w:r>
      <w:r>
        <w:rPr>
          <w:rFonts w:hint="eastAsia"/>
        </w:rPr>
        <w:t xml:space="preserve"> </w:t>
      </w:r>
      <w:r w:rsidR="00DD698C">
        <w:rPr>
          <w:rFonts w:hint="eastAsia"/>
        </w:rPr>
        <w:t>是</w:t>
      </w:r>
      <w:r w:rsidR="008B1D84">
        <w:rPr>
          <w:rFonts w:hint="eastAsia"/>
        </w:rPr>
        <w:t>由</w:t>
      </w:r>
      <w:r w:rsidR="008B1D84">
        <w:t>原</w:t>
      </w:r>
      <w:r w:rsidR="008B1D84">
        <w:rPr>
          <w:rFonts w:hint="eastAsia"/>
        </w:rPr>
        <w:t>中国</w:t>
      </w:r>
      <w:r w:rsidR="008B1D84">
        <w:t>科学技术</w:t>
      </w:r>
      <w:r w:rsidR="008B1D84">
        <w:rPr>
          <w:rFonts w:hint="eastAsia"/>
        </w:rPr>
        <w:t>情报</w:t>
      </w:r>
      <w:r w:rsidR="008B1D84">
        <w:t>研究所重庆</w:t>
      </w:r>
      <w:r w:rsidR="008B1D84">
        <w:rPr>
          <w:rFonts w:hint="eastAsia"/>
        </w:rPr>
        <w:t>分所，</w:t>
      </w:r>
      <w:r w:rsidR="008B1D84">
        <w:t>现</w:t>
      </w:r>
      <w:r w:rsidR="008B1D84">
        <w:rPr>
          <w:rFonts w:hint="eastAsia"/>
        </w:rPr>
        <w:t>重庆维普资讯有限公司推出的</w:t>
      </w:r>
      <w:r w:rsidR="002447BA">
        <w:rPr>
          <w:rFonts w:hint="eastAsia"/>
        </w:rPr>
        <w:t>中文</w:t>
      </w:r>
      <w:r w:rsidR="002769BC">
        <w:rPr>
          <w:rFonts w:hint="eastAsia"/>
        </w:rPr>
        <w:t>学术</w:t>
      </w:r>
      <w:r w:rsidR="002447BA">
        <w:rPr>
          <w:rFonts w:hint="eastAsia"/>
        </w:rPr>
        <w:t>期刊</w:t>
      </w:r>
      <w:r w:rsidR="009C619E">
        <w:rPr>
          <w:rFonts w:hint="eastAsia"/>
        </w:rPr>
        <w:t>大数据服务平台</w:t>
      </w:r>
      <w:r w:rsidR="002447BA">
        <w:rPr>
          <w:rFonts w:hint="eastAsia"/>
        </w:rPr>
        <w:t>。</w:t>
      </w:r>
      <w:r w:rsidR="008B1D84">
        <w:rPr>
          <w:rFonts w:hint="eastAsia"/>
        </w:rPr>
        <w:t>作为</w:t>
      </w:r>
      <w:r w:rsidR="008B1D84">
        <w:t>国内首</w:t>
      </w:r>
      <w:r w:rsidR="008B1D84">
        <w:rPr>
          <w:rFonts w:hint="eastAsia"/>
        </w:rPr>
        <w:t>家学术</w:t>
      </w:r>
      <w:r w:rsidR="008B1D84">
        <w:t>期刊服务平台，</w:t>
      </w:r>
      <w:r w:rsidR="008B1D84">
        <w:rPr>
          <w:rFonts w:hint="eastAsia"/>
        </w:rPr>
        <w:t>从</w:t>
      </w:r>
      <w:r w:rsidR="008B1D84">
        <w:rPr>
          <w:rFonts w:hint="eastAsia"/>
        </w:rPr>
        <w:t>1989</w:t>
      </w:r>
      <w:r w:rsidR="008B1D84">
        <w:rPr>
          <w:rFonts w:hint="eastAsia"/>
        </w:rPr>
        <w:t>年</w:t>
      </w:r>
      <w:r w:rsidR="008B1D84">
        <w:t>推出至今，</w:t>
      </w:r>
      <w:r w:rsidR="008B1D84">
        <w:rPr>
          <w:rFonts w:hint="eastAsia"/>
        </w:rPr>
        <w:t>已经成长为中文</w:t>
      </w:r>
      <w:r w:rsidR="008B1D84">
        <w:t>学术期刊最重要的</w:t>
      </w:r>
      <w:r w:rsidR="008B1D84">
        <w:rPr>
          <w:rFonts w:hint="eastAsia"/>
        </w:rPr>
        <w:t>传播</w:t>
      </w:r>
      <w:r w:rsidR="008B1D84">
        <w:t>与服务平台之一</w:t>
      </w:r>
      <w:r w:rsidR="008B1D84">
        <w:rPr>
          <w:rFonts w:hint="eastAsia"/>
        </w:rPr>
        <w:t>，成为</w:t>
      </w:r>
      <w:r w:rsidR="008B1D84">
        <w:t>国内教育、科研</w:t>
      </w:r>
      <w:r w:rsidR="008B1D84">
        <w:rPr>
          <w:rFonts w:hint="eastAsia"/>
        </w:rPr>
        <w:t>重要</w:t>
      </w:r>
      <w:r w:rsidR="008B1D84">
        <w:t>的</w:t>
      </w:r>
      <w:r w:rsidR="001D4971">
        <w:rPr>
          <w:rFonts w:hint="eastAsia"/>
        </w:rPr>
        <w:t>学术</w:t>
      </w:r>
      <w:r w:rsidR="001D4971">
        <w:t>资源</w:t>
      </w:r>
      <w:r w:rsidR="008B1D84">
        <w:t>基础设施。</w:t>
      </w:r>
      <w:r w:rsidR="00FF45A6">
        <w:rPr>
          <w:rFonts w:hint="eastAsia"/>
        </w:rPr>
        <w:t>相关</w:t>
      </w:r>
      <w:r w:rsidR="00FF45A6">
        <w:t>特征如下：</w:t>
      </w:r>
    </w:p>
    <w:p w:rsidR="00311598" w:rsidRDefault="001B5A2A" w:rsidP="00311598">
      <w:pPr>
        <w:spacing w:line="440" w:lineRule="exact"/>
        <w:ind w:firstLineChars="200" w:firstLine="480"/>
      </w:pPr>
      <w:r>
        <w:rPr>
          <w:rFonts w:hint="eastAsia"/>
        </w:rPr>
        <w:t>【收录</w:t>
      </w:r>
      <w:r>
        <w:t>规模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 w:rsidR="008B1D84">
        <w:rPr>
          <w:rFonts w:hint="eastAsia"/>
        </w:rPr>
        <w:t>截至</w:t>
      </w:r>
      <w:r w:rsidR="008B1D84">
        <w:t>目前，平台</w:t>
      </w:r>
      <w:r w:rsidR="00654A4D">
        <w:rPr>
          <w:rFonts w:hint="eastAsia"/>
        </w:rPr>
        <w:t>覆盖</w:t>
      </w:r>
      <w:r w:rsidR="00654A4D">
        <w:t>了</w:t>
      </w:r>
      <w:r w:rsidR="008B1D84">
        <w:rPr>
          <w:rFonts w:hint="eastAsia"/>
        </w:rPr>
        <w:t>所有</w:t>
      </w:r>
      <w:r w:rsidR="00654A4D">
        <w:t>学科类别，</w:t>
      </w:r>
      <w:r w:rsidR="002769BC">
        <w:rPr>
          <w:rFonts w:hint="eastAsia"/>
        </w:rPr>
        <w:t>累计</w:t>
      </w:r>
      <w:r w:rsidR="002447BA">
        <w:rPr>
          <w:rFonts w:hint="eastAsia"/>
        </w:rPr>
        <w:t>收录</w:t>
      </w:r>
      <w:r w:rsidR="002769BC">
        <w:rPr>
          <w:rFonts w:hint="eastAsia"/>
        </w:rPr>
        <w:t>中文学术</w:t>
      </w:r>
      <w:r w:rsidR="002447BA">
        <w:rPr>
          <w:rFonts w:hint="eastAsia"/>
        </w:rPr>
        <w:t>期刊</w:t>
      </w:r>
      <w:r w:rsidR="002447BA" w:rsidRPr="002447BA">
        <w:t>15000</w:t>
      </w:r>
      <w:r w:rsidR="002447BA" w:rsidRPr="002447BA">
        <w:t>余种</w:t>
      </w:r>
      <w:r w:rsidR="002447BA">
        <w:rPr>
          <w:rFonts w:hint="eastAsia"/>
        </w:rPr>
        <w:t>，文献总量</w:t>
      </w:r>
      <w:r w:rsidR="007E1128">
        <w:rPr>
          <w:rFonts w:hint="eastAsia"/>
        </w:rPr>
        <w:t>近</w:t>
      </w:r>
      <w:r w:rsidR="002769BC">
        <w:rPr>
          <w:rFonts w:hint="eastAsia"/>
        </w:rPr>
        <w:t>7000</w:t>
      </w:r>
      <w:r w:rsidR="002769BC">
        <w:rPr>
          <w:rFonts w:hint="eastAsia"/>
        </w:rPr>
        <w:t>万篇，</w:t>
      </w:r>
      <w:r w:rsidR="008B1D84">
        <w:rPr>
          <w:rFonts w:hint="eastAsia"/>
        </w:rPr>
        <w:t>为</w:t>
      </w:r>
      <w:r w:rsidR="007E1128">
        <w:rPr>
          <w:rFonts w:hint="eastAsia"/>
        </w:rPr>
        <w:t>教育及科研用户</w:t>
      </w:r>
      <w:r w:rsidR="001936BF">
        <w:rPr>
          <w:rFonts w:hint="eastAsia"/>
        </w:rPr>
        <w:t>提供</w:t>
      </w:r>
      <w:r w:rsidR="007E1128">
        <w:rPr>
          <w:rFonts w:hint="eastAsia"/>
        </w:rPr>
        <w:t>了强大的</w:t>
      </w:r>
      <w:r w:rsidR="001936BF">
        <w:rPr>
          <w:rFonts w:hint="eastAsia"/>
        </w:rPr>
        <w:t>文献</w:t>
      </w:r>
      <w:r w:rsidR="007E1128">
        <w:rPr>
          <w:rFonts w:hint="eastAsia"/>
        </w:rPr>
        <w:t>检索与资源保障服务</w:t>
      </w:r>
      <w:r w:rsidR="00821042">
        <w:rPr>
          <w:rFonts w:hint="eastAsia"/>
        </w:rPr>
        <w:t>。</w:t>
      </w:r>
    </w:p>
    <w:p w:rsidR="001B5A2A" w:rsidRDefault="001B5A2A" w:rsidP="009C619E">
      <w:pPr>
        <w:spacing w:line="440" w:lineRule="exact"/>
        <w:ind w:firstLineChars="200" w:firstLine="480"/>
      </w:pPr>
      <w:r>
        <w:rPr>
          <w:rFonts w:hint="eastAsia"/>
        </w:rPr>
        <w:t>【核心收录】</w:t>
      </w:r>
      <w:r w:rsidR="009C619E">
        <w:rPr>
          <w:rFonts w:hint="eastAsia"/>
        </w:rPr>
        <w:t>平台的</w:t>
      </w:r>
      <w:r w:rsidR="00A23F20">
        <w:rPr>
          <w:rFonts w:hint="eastAsia"/>
        </w:rPr>
        <w:t>北大核心</w:t>
      </w:r>
      <w:r w:rsidR="009C619E">
        <w:rPr>
          <w:rFonts w:hint="eastAsia"/>
        </w:rPr>
        <w:t>期刊收录率</w:t>
      </w:r>
      <w:r w:rsidR="009C619E">
        <w:rPr>
          <w:rFonts w:hint="eastAsia"/>
        </w:rPr>
        <w:t>100%</w:t>
      </w:r>
      <w:r w:rsidR="009C619E">
        <w:rPr>
          <w:rFonts w:hint="eastAsia"/>
        </w:rPr>
        <w:t>，</w:t>
      </w:r>
      <w:r w:rsidR="00A23F20">
        <w:rPr>
          <w:rFonts w:hint="eastAsia"/>
        </w:rPr>
        <w:t>C</w:t>
      </w:r>
      <w:r w:rsidR="00A23F20">
        <w:t>SSCI</w:t>
      </w:r>
      <w:r w:rsidR="009C619E">
        <w:rPr>
          <w:rFonts w:hint="eastAsia"/>
        </w:rPr>
        <w:t>期刊收录率</w:t>
      </w:r>
      <w:r w:rsidR="009C619E">
        <w:rPr>
          <w:rFonts w:hint="eastAsia"/>
        </w:rPr>
        <w:t xml:space="preserve"> </w:t>
      </w:r>
      <w:r w:rsidR="00A23F20">
        <w:rPr>
          <w:rFonts w:hint="eastAsia"/>
        </w:rPr>
        <w:t>9</w:t>
      </w:r>
      <w:r w:rsidR="00A23F20">
        <w:t>9.8</w:t>
      </w:r>
      <w:r w:rsidR="00A23F20">
        <w:rPr>
          <w:rFonts w:hint="eastAsia"/>
        </w:rPr>
        <w:t>%</w:t>
      </w:r>
      <w:r w:rsidR="009C619E">
        <w:rPr>
          <w:rFonts w:hint="eastAsia"/>
        </w:rPr>
        <w:t>，</w:t>
      </w:r>
      <w:r w:rsidR="00A23F20">
        <w:rPr>
          <w:rFonts w:hint="eastAsia"/>
        </w:rPr>
        <w:t>C</w:t>
      </w:r>
      <w:r w:rsidR="00A23F20">
        <w:t>SCD</w:t>
      </w:r>
      <w:r w:rsidR="009C619E">
        <w:rPr>
          <w:rFonts w:hint="eastAsia"/>
        </w:rPr>
        <w:t>期刊</w:t>
      </w:r>
      <w:r w:rsidR="00A23F20">
        <w:rPr>
          <w:rFonts w:hint="eastAsia"/>
        </w:rPr>
        <w:t>收录</w:t>
      </w:r>
      <w:r w:rsidR="009C619E">
        <w:rPr>
          <w:rFonts w:hint="eastAsia"/>
        </w:rPr>
        <w:t>率</w:t>
      </w:r>
      <w:r w:rsidR="00C53FCD">
        <w:rPr>
          <w:rFonts w:hint="eastAsia"/>
        </w:rPr>
        <w:t>9</w:t>
      </w:r>
      <w:r w:rsidR="00C53FCD">
        <w:t>8</w:t>
      </w:r>
      <w:r w:rsidR="00C53FCD">
        <w:rPr>
          <w:rFonts w:hint="eastAsia"/>
        </w:rPr>
        <w:t>%</w:t>
      </w:r>
      <w:r w:rsidR="009C619E">
        <w:rPr>
          <w:rFonts w:hint="eastAsia"/>
        </w:rPr>
        <w:t>，为查收查引和科技查新工作提供了有力支撑</w:t>
      </w:r>
      <w:r w:rsidR="00736393">
        <w:rPr>
          <w:rFonts w:hint="eastAsia"/>
        </w:rPr>
        <w:t>。</w:t>
      </w:r>
    </w:p>
    <w:p w:rsidR="00FD1AF4" w:rsidRDefault="00FD1AF4" w:rsidP="009C619E">
      <w:pPr>
        <w:spacing w:line="440" w:lineRule="exact"/>
        <w:ind w:firstLineChars="200" w:firstLine="480"/>
      </w:pPr>
      <w:r>
        <w:rPr>
          <w:rFonts w:hint="eastAsia"/>
        </w:rPr>
        <w:t>【独有</w:t>
      </w:r>
      <w:r>
        <w:t>资源</w:t>
      </w:r>
      <w:r w:rsidRPr="00FF45A6">
        <w:rPr>
          <w:rFonts w:hint="eastAsia"/>
        </w:rPr>
        <w:t>】平台</w:t>
      </w:r>
      <w:r w:rsidRPr="00FF45A6">
        <w:t>独家收录</w:t>
      </w:r>
      <w:r w:rsidRPr="00FF45A6">
        <w:rPr>
          <w:rFonts w:hint="eastAsia"/>
        </w:rPr>
        <w:t>期刊</w:t>
      </w:r>
      <w:r w:rsidR="00FF45A6">
        <w:rPr>
          <w:rFonts w:hint="eastAsia"/>
        </w:rPr>
        <w:t>约</w:t>
      </w:r>
      <w:r w:rsidR="00670050">
        <w:t>39</w:t>
      </w:r>
      <w:r w:rsidR="00FF45A6" w:rsidRPr="00FF45A6">
        <w:t>00</w:t>
      </w:r>
      <w:r w:rsidRPr="00FF45A6">
        <w:rPr>
          <w:rFonts w:hint="eastAsia"/>
        </w:rPr>
        <w:t>种</w:t>
      </w:r>
      <w:r w:rsidRPr="00FF45A6">
        <w:t>，</w:t>
      </w:r>
      <w:r w:rsidR="00FF45A6" w:rsidRPr="00FF45A6">
        <w:rPr>
          <w:rFonts w:hint="eastAsia"/>
        </w:rPr>
        <w:t>涉及现刊</w:t>
      </w:r>
      <w:r w:rsidR="00FF45A6" w:rsidRPr="00FF45A6">
        <w:t>、</w:t>
      </w:r>
      <w:r w:rsidR="00541DD2">
        <w:rPr>
          <w:rFonts w:hint="eastAsia"/>
        </w:rPr>
        <w:t>停</w:t>
      </w:r>
      <w:r w:rsidR="00FF45A6" w:rsidRPr="00FF45A6">
        <w:t>刊、内刊</w:t>
      </w:r>
      <w:r w:rsidRPr="00FF45A6">
        <w:t>。</w:t>
      </w:r>
    </w:p>
    <w:p w:rsidR="00C53FCD" w:rsidRDefault="001B5A2A" w:rsidP="009C619E">
      <w:pPr>
        <w:spacing w:line="440" w:lineRule="exact"/>
        <w:ind w:firstLineChars="200" w:firstLine="480"/>
      </w:pPr>
      <w:r>
        <w:rPr>
          <w:rFonts w:hint="eastAsia"/>
        </w:rPr>
        <w:t>【原文</w:t>
      </w:r>
      <w:r>
        <w:t>保障</w:t>
      </w:r>
      <w:r>
        <w:rPr>
          <w:rFonts w:hint="eastAsia"/>
        </w:rPr>
        <w:t>】</w:t>
      </w:r>
      <w:r w:rsidR="009C619E">
        <w:rPr>
          <w:rFonts w:hint="eastAsia"/>
        </w:rPr>
        <w:t>平台提供</w:t>
      </w:r>
      <w:r w:rsidR="00821042">
        <w:rPr>
          <w:rFonts w:hint="eastAsia"/>
        </w:rPr>
        <w:t>在线阅读、下载</w:t>
      </w:r>
      <w:r w:rsidR="00821042">
        <w:rPr>
          <w:rFonts w:hint="eastAsia"/>
        </w:rPr>
        <w:t>P</w:t>
      </w:r>
      <w:r w:rsidR="00821042">
        <w:t>DF</w:t>
      </w:r>
      <w:r w:rsidR="00821042">
        <w:rPr>
          <w:rFonts w:hint="eastAsia"/>
        </w:rPr>
        <w:t>、</w:t>
      </w:r>
      <w:r w:rsidR="00821042">
        <w:t>HTML</w:t>
      </w:r>
      <w:r w:rsidR="009C619E">
        <w:rPr>
          <w:rFonts w:hint="eastAsia"/>
        </w:rPr>
        <w:t>阅读、</w:t>
      </w:r>
      <w:r w:rsidR="00821042">
        <w:rPr>
          <w:rFonts w:hint="eastAsia"/>
        </w:rPr>
        <w:t>文献传递等多种</w:t>
      </w:r>
      <w:r w:rsidR="009C619E">
        <w:rPr>
          <w:rFonts w:hint="eastAsia"/>
        </w:rPr>
        <w:t>全文使用方式，有效保障了用户的全文内容获取需求。</w:t>
      </w:r>
    </w:p>
    <w:p w:rsidR="001B5A2A" w:rsidRDefault="001B5A2A" w:rsidP="00311598">
      <w:pPr>
        <w:spacing w:line="440" w:lineRule="exact"/>
        <w:ind w:firstLineChars="200" w:firstLine="480"/>
      </w:pPr>
      <w:r>
        <w:rPr>
          <w:rFonts w:hint="eastAsia"/>
        </w:rPr>
        <w:t>【学科分类】</w:t>
      </w:r>
      <w:r w:rsidR="00654A4D">
        <w:rPr>
          <w:rFonts w:hint="eastAsia"/>
        </w:rPr>
        <w:t>中文期刊</w:t>
      </w:r>
      <w:r w:rsidR="00654A4D">
        <w:t>服务平台</w:t>
      </w:r>
      <w:r w:rsidR="00654A4D">
        <w:rPr>
          <w:rFonts w:hint="eastAsia"/>
        </w:rPr>
        <w:t xml:space="preserve"> </w:t>
      </w:r>
      <w:r w:rsidR="004E6DAA">
        <w:rPr>
          <w:rFonts w:hint="eastAsia"/>
        </w:rPr>
        <w:t>以</w:t>
      </w:r>
      <w:r w:rsidR="00567DD9">
        <w:rPr>
          <w:rFonts w:hint="eastAsia"/>
        </w:rPr>
        <w:t>《中国图书馆分类法》</w:t>
      </w:r>
      <w:r w:rsidR="004E6DAA">
        <w:rPr>
          <w:rFonts w:hint="eastAsia"/>
        </w:rPr>
        <w:t>（第五版）为标准进行数据标引</w:t>
      </w:r>
      <w:r w:rsidR="009C619E">
        <w:rPr>
          <w:rFonts w:hint="eastAsia"/>
        </w:rPr>
        <w:t>，</w:t>
      </w:r>
      <w:r w:rsidR="004E6DAA">
        <w:rPr>
          <w:rFonts w:hint="eastAsia"/>
        </w:rPr>
        <w:t>形成了</w:t>
      </w:r>
      <w:r w:rsidR="00110EF5">
        <w:rPr>
          <w:rFonts w:hint="eastAsia"/>
        </w:rPr>
        <w:t>3</w:t>
      </w:r>
      <w:r w:rsidR="00110EF5">
        <w:t>5</w:t>
      </w:r>
      <w:r w:rsidR="004E6DAA">
        <w:rPr>
          <w:rFonts w:hint="eastAsia"/>
        </w:rPr>
        <w:t>个一级学科</w:t>
      </w:r>
      <w:r w:rsidR="00110EF5">
        <w:rPr>
          <w:rFonts w:hint="eastAsia"/>
        </w:rPr>
        <w:t>，</w:t>
      </w:r>
      <w:r w:rsidR="00110EF5">
        <w:rPr>
          <w:rFonts w:hint="eastAsia"/>
        </w:rPr>
        <w:t>4</w:t>
      </w:r>
      <w:r w:rsidR="00110EF5">
        <w:t>57</w:t>
      </w:r>
      <w:r w:rsidR="00110EF5">
        <w:rPr>
          <w:rFonts w:hint="eastAsia"/>
        </w:rPr>
        <w:t>个</w:t>
      </w:r>
      <w:r w:rsidR="004E6DAA">
        <w:rPr>
          <w:rFonts w:hint="eastAsia"/>
        </w:rPr>
        <w:t>二级学科的学科分类体系，能够满足全学科、各领域用户的中文期刊服务需要。</w:t>
      </w:r>
    </w:p>
    <w:p w:rsidR="00541DD2" w:rsidRDefault="00541DD2" w:rsidP="00311598">
      <w:pPr>
        <w:spacing w:line="440" w:lineRule="exact"/>
        <w:ind w:firstLineChars="200" w:firstLine="480"/>
        <w:rPr>
          <w:rFonts w:hint="eastAsia"/>
        </w:rPr>
      </w:pPr>
      <w:r>
        <w:rPr>
          <w:rFonts w:hint="eastAsia"/>
        </w:rPr>
        <w:t>【收录</w:t>
      </w:r>
      <w:r>
        <w:t>时限</w:t>
      </w:r>
      <w:r>
        <w:rPr>
          <w:rFonts w:hint="eastAsia"/>
        </w:rPr>
        <w:t>】</w:t>
      </w:r>
      <w:r>
        <w:rPr>
          <w:rFonts w:hint="eastAsia"/>
        </w:rPr>
        <w:t>1989</w:t>
      </w:r>
      <w:r>
        <w:rPr>
          <w:rFonts w:hint="eastAsia"/>
        </w:rPr>
        <w:t>年开始</w:t>
      </w:r>
      <w:r>
        <w:t>收录至今</w:t>
      </w:r>
      <w:r>
        <w:rPr>
          <w:rFonts w:hint="eastAsia"/>
        </w:rPr>
        <w:t>，逾</w:t>
      </w:r>
      <w:r>
        <w:rPr>
          <w:rFonts w:hint="eastAsia"/>
        </w:rPr>
        <w:t>3000</w:t>
      </w:r>
      <w:r>
        <w:rPr>
          <w:rFonts w:hint="eastAsia"/>
        </w:rPr>
        <w:t>种</w:t>
      </w:r>
      <w:r>
        <w:t>期刊</w:t>
      </w:r>
      <w:r>
        <w:rPr>
          <w:rFonts w:hint="eastAsia"/>
        </w:rPr>
        <w:t>收录</w:t>
      </w:r>
      <w:r>
        <w:t>至</w:t>
      </w:r>
      <w:r>
        <w:rPr>
          <w:rFonts w:hint="eastAsia"/>
        </w:rPr>
        <w:t>创刊时间</w:t>
      </w:r>
      <w:r>
        <w:t>。</w:t>
      </w:r>
    </w:p>
    <w:p w:rsidR="00AB41D1" w:rsidRDefault="001B5A2A" w:rsidP="00311598">
      <w:pPr>
        <w:spacing w:line="440" w:lineRule="exact"/>
        <w:ind w:firstLineChars="200" w:firstLine="480"/>
      </w:pPr>
      <w:r>
        <w:rPr>
          <w:rFonts w:hint="eastAsia"/>
        </w:rPr>
        <w:t>【更新周期】</w:t>
      </w:r>
      <w:r w:rsidR="004E6DAA">
        <w:rPr>
          <w:rFonts w:hint="eastAsia"/>
        </w:rPr>
        <w:t>中心网站已经</w:t>
      </w:r>
      <w:r w:rsidR="009C619E">
        <w:rPr>
          <w:rFonts w:hint="eastAsia"/>
        </w:rPr>
        <w:t>实现</w:t>
      </w:r>
      <w:r w:rsidR="004E6DAA">
        <w:rPr>
          <w:rFonts w:hint="eastAsia"/>
        </w:rPr>
        <w:t>每</w:t>
      </w:r>
      <w:r w:rsidR="009C619E">
        <w:rPr>
          <w:rFonts w:hint="eastAsia"/>
        </w:rPr>
        <w:t>日更新。</w:t>
      </w:r>
    </w:p>
    <w:p w:rsidR="001B5A2A" w:rsidRPr="00AB41D1" w:rsidRDefault="001B5A2A" w:rsidP="00311598">
      <w:pPr>
        <w:spacing w:line="440" w:lineRule="exact"/>
        <w:ind w:firstLineChars="200" w:firstLine="480"/>
      </w:pPr>
      <w:r>
        <w:rPr>
          <w:rFonts w:hint="eastAsia"/>
        </w:rPr>
        <w:t>【独有</w:t>
      </w:r>
      <w:r>
        <w:t>功能</w:t>
      </w:r>
      <w:r>
        <w:rPr>
          <w:rFonts w:hint="eastAsia"/>
        </w:rPr>
        <w:t>】</w:t>
      </w:r>
      <w:r w:rsidR="00FD1AF4">
        <w:rPr>
          <w:rFonts w:hint="eastAsia"/>
        </w:rPr>
        <w:t>职称材料下载</w:t>
      </w:r>
      <w:r w:rsidR="00FD1AF4">
        <w:rPr>
          <w:rFonts w:hint="eastAsia"/>
        </w:rPr>
        <w:t xml:space="preserve">  </w:t>
      </w:r>
      <w:r w:rsidR="00FD1AF4">
        <w:rPr>
          <w:rFonts w:hint="eastAsia"/>
        </w:rPr>
        <w:t>校外授权</w:t>
      </w:r>
      <w:r w:rsidR="00FD1AF4">
        <w:t>访问</w:t>
      </w:r>
    </w:p>
    <w:p w:rsidR="00FD1AF4" w:rsidRDefault="00FD1AF4" w:rsidP="00FD1AF4">
      <w:pPr>
        <w:pStyle w:val="a7"/>
        <w:numPr>
          <w:ilvl w:val="0"/>
          <w:numId w:val="1"/>
        </w:numPr>
        <w:spacing w:line="440" w:lineRule="exact"/>
        <w:ind w:firstLineChars="0"/>
      </w:pPr>
      <w:r>
        <w:rPr>
          <w:rFonts w:hint="eastAsia"/>
        </w:rPr>
        <w:t>职称</w:t>
      </w:r>
      <w:r>
        <w:t>评审材料，一键打包下载。</w:t>
      </w:r>
      <w:bookmarkStart w:id="0" w:name="_GoBack"/>
      <w:bookmarkEnd w:id="0"/>
    </w:p>
    <w:p w:rsidR="00FE644F" w:rsidRDefault="00FD1AF4" w:rsidP="00DE2BFC">
      <w:pPr>
        <w:pStyle w:val="a7"/>
        <w:numPr>
          <w:ilvl w:val="0"/>
          <w:numId w:val="1"/>
        </w:numPr>
        <w:spacing w:line="440" w:lineRule="exact"/>
        <w:ind w:firstLineChars="0"/>
      </w:pPr>
      <w:r>
        <w:rPr>
          <w:rFonts w:hint="eastAsia"/>
        </w:rPr>
        <w:t>机构</w:t>
      </w:r>
      <w:r w:rsidR="004F0F97">
        <w:rPr>
          <w:rFonts w:hint="eastAsia"/>
        </w:rPr>
        <w:t>用户成员安装</w:t>
      </w:r>
      <w:r w:rsidR="004E6DAA">
        <w:rPr>
          <w:rFonts w:hint="eastAsia"/>
        </w:rPr>
        <w:t>“中文期刊助手”</w:t>
      </w:r>
      <w:r w:rsidR="004E6DAA">
        <w:t>APP</w:t>
      </w:r>
      <w:r w:rsidR="00A3112C">
        <w:rPr>
          <w:rFonts w:hint="eastAsia"/>
        </w:rPr>
        <w:t>，关联认证后即可</w:t>
      </w:r>
      <w:r w:rsidR="004E6DAA">
        <w:rPr>
          <w:rFonts w:hint="eastAsia"/>
        </w:rPr>
        <w:t>突破馆舍</w:t>
      </w:r>
      <w:r w:rsidR="004E6DAA">
        <w:rPr>
          <w:rFonts w:hint="eastAsia"/>
        </w:rPr>
        <w:t>IP</w:t>
      </w:r>
      <w:r w:rsidR="004E6DAA">
        <w:rPr>
          <w:rFonts w:hint="eastAsia"/>
        </w:rPr>
        <w:t>限制，</w:t>
      </w:r>
      <w:r w:rsidR="00A3112C">
        <w:rPr>
          <w:rFonts w:hint="eastAsia"/>
        </w:rPr>
        <w:t>随时随地获取中文期刊服务</w:t>
      </w:r>
      <w:r>
        <w:rPr>
          <w:rFonts w:hint="eastAsia"/>
        </w:rPr>
        <w:t>。</w:t>
      </w:r>
      <w:r w:rsidR="00FE644F">
        <w:rPr>
          <w:rFonts w:hint="eastAsia"/>
        </w:rPr>
        <w:t>A</w:t>
      </w:r>
      <w:r w:rsidR="00FE644F">
        <w:t>PP</w:t>
      </w:r>
      <w:r w:rsidR="00FE644F">
        <w:rPr>
          <w:rFonts w:hint="eastAsia"/>
        </w:rPr>
        <w:t>下载地址：</w:t>
      </w:r>
    </w:p>
    <w:p w:rsidR="00FE644F" w:rsidRDefault="00A3112C" w:rsidP="00FE644F">
      <w:r>
        <w:rPr>
          <w:rFonts w:hint="eastAsia"/>
        </w:rPr>
        <w:tab/>
      </w:r>
      <w:r w:rsidR="00FD1AF4">
        <w:t xml:space="preserve">    </w:t>
      </w:r>
      <w:hyperlink r:id="rId8" w:history="1">
        <w:r w:rsidR="002447BA">
          <w:rPr>
            <w:rStyle w:val="a8"/>
          </w:rPr>
          <w:t>http://qikan.cqvip.com/Qikan/WebControl/AppIntroduce</w:t>
        </w:r>
      </w:hyperlink>
    </w:p>
    <w:p w:rsidR="00FE644F" w:rsidRDefault="00FE644F" w:rsidP="00FE644F">
      <w:pPr>
        <w:jc w:val="right"/>
      </w:pPr>
    </w:p>
    <w:p w:rsidR="00654A4D" w:rsidRPr="00882D8F" w:rsidRDefault="00FD1AF4" w:rsidP="00FD1AF4">
      <w:pPr>
        <w:jc w:val="left"/>
      </w:pPr>
      <w:r>
        <w:rPr>
          <w:rFonts w:hint="eastAsia"/>
        </w:rPr>
        <w:t xml:space="preserve">     </w:t>
      </w:r>
      <w:r w:rsidR="00670050">
        <w:t xml:space="preserve"> </w:t>
      </w:r>
      <w:r w:rsidR="009750ED">
        <w:rPr>
          <w:rFonts w:hint="eastAsia"/>
        </w:rPr>
        <w:t>建议</w:t>
      </w:r>
      <w:r>
        <w:t>反馈：</w:t>
      </w:r>
      <w:r w:rsidR="00670050">
        <w:rPr>
          <w:rFonts w:hint="eastAsia"/>
        </w:rPr>
        <w:t xml:space="preserve"> </w:t>
      </w:r>
      <w:r w:rsidR="009750ED" w:rsidRPr="00670050">
        <w:rPr>
          <w:sz w:val="30"/>
          <w:szCs w:val="30"/>
        </w:rPr>
        <w:t>qikan@cqvip.com</w:t>
      </w:r>
    </w:p>
    <w:sectPr w:rsidR="00654A4D" w:rsidRPr="00882D8F" w:rsidSect="00B8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43" w:rsidRDefault="00B22C43" w:rsidP="00DD698C">
      <w:r>
        <w:separator/>
      </w:r>
    </w:p>
  </w:endnote>
  <w:endnote w:type="continuationSeparator" w:id="0">
    <w:p w:rsidR="00B22C43" w:rsidRDefault="00B22C43" w:rsidP="00DD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43" w:rsidRDefault="00B22C43" w:rsidP="00DD698C">
      <w:r>
        <w:separator/>
      </w:r>
    </w:p>
  </w:footnote>
  <w:footnote w:type="continuationSeparator" w:id="0">
    <w:p w:rsidR="00B22C43" w:rsidRDefault="00B22C43" w:rsidP="00DD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618F"/>
    <w:multiLevelType w:val="hybridMultilevel"/>
    <w:tmpl w:val="3772608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F5"/>
    <w:rsid w:val="00045EC8"/>
    <w:rsid w:val="00110EF5"/>
    <w:rsid w:val="0012743E"/>
    <w:rsid w:val="001936BF"/>
    <w:rsid w:val="001B5A2A"/>
    <w:rsid w:val="001D4971"/>
    <w:rsid w:val="002447BA"/>
    <w:rsid w:val="002769BC"/>
    <w:rsid w:val="00276BB2"/>
    <w:rsid w:val="002E1DFA"/>
    <w:rsid w:val="00307D21"/>
    <w:rsid w:val="00311598"/>
    <w:rsid w:val="004547A4"/>
    <w:rsid w:val="00490266"/>
    <w:rsid w:val="004E3B51"/>
    <w:rsid w:val="004E6DAA"/>
    <w:rsid w:val="004F0F97"/>
    <w:rsid w:val="00541DD2"/>
    <w:rsid w:val="00563263"/>
    <w:rsid w:val="00567DD9"/>
    <w:rsid w:val="00572851"/>
    <w:rsid w:val="005A3A35"/>
    <w:rsid w:val="005C23B5"/>
    <w:rsid w:val="00654A4D"/>
    <w:rsid w:val="00670050"/>
    <w:rsid w:val="00736393"/>
    <w:rsid w:val="00740729"/>
    <w:rsid w:val="007A1AF5"/>
    <w:rsid w:val="007A70E2"/>
    <w:rsid w:val="007C44FB"/>
    <w:rsid w:val="007E1128"/>
    <w:rsid w:val="007E3A16"/>
    <w:rsid w:val="00812172"/>
    <w:rsid w:val="00821042"/>
    <w:rsid w:val="00882D8F"/>
    <w:rsid w:val="008947D0"/>
    <w:rsid w:val="008B1D84"/>
    <w:rsid w:val="008E563F"/>
    <w:rsid w:val="00905059"/>
    <w:rsid w:val="009520F4"/>
    <w:rsid w:val="009750ED"/>
    <w:rsid w:val="00982D24"/>
    <w:rsid w:val="009C2416"/>
    <w:rsid w:val="009C619E"/>
    <w:rsid w:val="009F3BC7"/>
    <w:rsid w:val="00A23F20"/>
    <w:rsid w:val="00A3112C"/>
    <w:rsid w:val="00A52145"/>
    <w:rsid w:val="00AB41D1"/>
    <w:rsid w:val="00B22C43"/>
    <w:rsid w:val="00B63356"/>
    <w:rsid w:val="00B66D03"/>
    <w:rsid w:val="00B86680"/>
    <w:rsid w:val="00C23915"/>
    <w:rsid w:val="00C53FCD"/>
    <w:rsid w:val="00C85070"/>
    <w:rsid w:val="00C96701"/>
    <w:rsid w:val="00D1224C"/>
    <w:rsid w:val="00DC10BF"/>
    <w:rsid w:val="00DD5B82"/>
    <w:rsid w:val="00DD698C"/>
    <w:rsid w:val="00E04D48"/>
    <w:rsid w:val="00E17354"/>
    <w:rsid w:val="00E25443"/>
    <w:rsid w:val="00F0326C"/>
    <w:rsid w:val="00FA132B"/>
    <w:rsid w:val="00FD1AF4"/>
    <w:rsid w:val="00FE644F"/>
    <w:rsid w:val="00FF45A6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0AEAC"/>
  <w15:docId w15:val="{6E4D0DEE-DD4D-4195-8318-8C9E0BC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4C"/>
    <w:pPr>
      <w:widowControl w:val="0"/>
      <w:jc w:val="both"/>
    </w:pPr>
    <w:rPr>
      <w:rFonts w:eastAsia="宋体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69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363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98C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98C"/>
    <w:rPr>
      <w:rFonts w:eastAsia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D69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36393"/>
    <w:rPr>
      <w:rFonts w:eastAsia="宋体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07D21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244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ikan.cqvip.com/Qikan/WebControl/AppIntrodu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ikan.cqvi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dcterms:created xsi:type="dcterms:W3CDTF">2019-09-18T02:53:00Z</dcterms:created>
  <dcterms:modified xsi:type="dcterms:W3CDTF">2019-09-18T03:47:00Z</dcterms:modified>
</cp:coreProperties>
</file>