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100" w:beforeAutospacing="0" w:after="100" w:afterAutospacing="0"/>
        <w:ind w:left="0" w:right="0" w:firstLine="405"/>
        <w:jc w:val="center"/>
        <w:rPr>
          <w:sz w:val="30"/>
          <w:szCs w:val="30"/>
        </w:rPr>
      </w:pPr>
      <w:bookmarkStart w:id="0" w:name="OLE_LINK4"/>
      <w:r>
        <w:rPr>
          <w:rFonts w:hint="eastAsia" w:ascii="宋体" w:hAnsi="宋体" w:eastAsia="宋体" w:cs="宋体"/>
          <w:b/>
          <w:kern w:val="0"/>
          <w:sz w:val="30"/>
          <w:szCs w:val="30"/>
          <w:lang w:val="en-US" w:eastAsia="zh-CN" w:bidi="ar"/>
        </w:rPr>
        <w:t>ESI</w:t>
      </w:r>
      <w:bookmarkEnd w:id="0"/>
      <w:r>
        <w:rPr>
          <w:rFonts w:hint="eastAsia" w:ascii="宋体" w:hAnsi="宋体" w:eastAsia="宋体" w:cs="宋体"/>
          <w:b/>
          <w:kern w:val="0"/>
          <w:sz w:val="30"/>
          <w:szCs w:val="30"/>
          <w:lang w:val="en-US" w:eastAsia="zh-CN" w:bidi="ar"/>
        </w:rPr>
        <w:t>（</w:t>
      </w:r>
      <w:r>
        <w:rPr>
          <w:rFonts w:hint="default" w:ascii="Palatino Linotype" w:hAnsi="Palatino Linotype" w:eastAsia="Palatino Linotype" w:cs="Palatino Linotype"/>
          <w:b/>
          <w:kern w:val="0"/>
          <w:sz w:val="30"/>
          <w:szCs w:val="30"/>
          <w:lang w:val="en-US" w:eastAsia="zh-CN" w:bidi="ar"/>
        </w:rPr>
        <w:t>Essential Science Indicators</w:t>
      </w:r>
      <w:r>
        <w:rPr>
          <w:rFonts w:hint="eastAsia" w:ascii="宋体" w:hAnsi="宋体" w:eastAsia="宋体" w:cs="宋体"/>
          <w:b/>
          <w:kern w:val="0"/>
          <w:sz w:val="30"/>
          <w:szCs w:val="30"/>
          <w:lang w:val="en-US" w:eastAsia="zh-CN" w:bidi="ar"/>
        </w:rPr>
        <w:t>基本科学指标）</w:t>
      </w:r>
    </w:p>
    <w:p>
      <w:pPr>
        <w:keepNext w:val="0"/>
        <w:keepLines w:val="0"/>
        <w:widowControl/>
        <w:suppressLineNumbers w:val="0"/>
        <w:spacing w:before="100" w:beforeAutospacing="0" w:after="100" w:afterAutospacing="0"/>
        <w:ind w:left="0" w:right="0" w:firstLine="405"/>
        <w:jc w:val="left"/>
        <w:rPr>
          <w:sz w:val="30"/>
          <w:szCs w:val="30"/>
        </w:rPr>
      </w:pPr>
      <w:r>
        <w:rPr>
          <w:rFonts w:hint="default" w:ascii="Palatino Linotype" w:hAnsi="Palatino Linotype" w:eastAsia="Palatino Linotype" w:cs="Palatino Linotype"/>
          <w:kern w:val="0"/>
          <w:sz w:val="30"/>
          <w:szCs w:val="30"/>
          <w:lang w:val="en-US" w:eastAsia="zh-CN" w:bidi="ar"/>
        </w:rPr>
        <w:t>Essential Science Indicators</w:t>
      </w:r>
      <w:r>
        <w:rPr>
          <w:rFonts w:hint="eastAsia" w:ascii="宋体" w:hAnsi="宋体" w:eastAsia="宋体" w:cs="宋体"/>
          <w:kern w:val="0"/>
          <w:sz w:val="30"/>
          <w:szCs w:val="30"/>
          <w:lang w:val="en-US" w:eastAsia="zh-CN" w:bidi="ar"/>
        </w:rPr>
        <w:t>（基本科学指标）是基于</w:t>
      </w:r>
      <w:r>
        <w:rPr>
          <w:rFonts w:hint="default" w:ascii="Palatino Linotype" w:hAnsi="Palatino Linotype" w:eastAsia="Palatino Linotype" w:cs="Palatino Linotype"/>
          <w:kern w:val="0"/>
          <w:sz w:val="30"/>
          <w:szCs w:val="30"/>
          <w:lang w:val="en-US" w:eastAsia="zh-CN" w:bidi="ar"/>
        </w:rPr>
        <w:t>Science Citation Index Expanded</w:t>
      </w:r>
      <w:r>
        <w:rPr>
          <w:rFonts w:hint="eastAsia" w:ascii="宋体" w:hAnsi="宋体" w:eastAsia="宋体" w:cs="宋体"/>
          <w:kern w:val="0"/>
          <w:sz w:val="30"/>
          <w:szCs w:val="30"/>
          <w:lang w:val="en-US" w:eastAsia="zh-CN" w:bidi="ar"/>
        </w:rPr>
        <w:t>（科学引文索引）、</w:t>
      </w:r>
      <w:r>
        <w:rPr>
          <w:rFonts w:hint="default" w:ascii="Palatino Linotype" w:hAnsi="Palatino Linotype" w:eastAsia="Palatino Linotype" w:cs="Palatino Linotype"/>
          <w:kern w:val="0"/>
          <w:sz w:val="30"/>
          <w:szCs w:val="30"/>
          <w:lang w:val="en-US" w:eastAsia="zh-CN" w:bidi="ar"/>
        </w:rPr>
        <w:t>Social Sciences Citation Index</w:t>
      </w:r>
      <w:r>
        <w:rPr>
          <w:rFonts w:hint="eastAsia" w:ascii="宋体" w:hAnsi="宋体" w:eastAsia="宋体" w:cs="宋体"/>
          <w:kern w:val="0"/>
          <w:sz w:val="30"/>
          <w:szCs w:val="30"/>
          <w:lang w:val="en-US" w:eastAsia="zh-CN" w:bidi="ar"/>
        </w:rPr>
        <w:t>（社会科学引文索引）而建立的评价</w:t>
      </w:r>
      <w:bookmarkStart w:id="1" w:name="_GoBack"/>
      <w:bookmarkEnd w:id="1"/>
      <w:r>
        <w:rPr>
          <w:rFonts w:hint="eastAsia" w:ascii="宋体" w:hAnsi="宋体" w:eastAsia="宋体" w:cs="宋体"/>
          <w:kern w:val="0"/>
          <w:sz w:val="30"/>
          <w:szCs w:val="30"/>
          <w:lang w:val="en-US" w:eastAsia="zh-CN" w:bidi="ar"/>
        </w:rPr>
        <w:t xml:space="preserve">基准数据库。为研究人员和科研管理人员提供研究绩效的量化分析，了解在各研究领域中最领先的国家、期刊、科学家、论文和研究机构；识别自然科学和社会科学领域的重要发展趋势、研究方向和研究前沿；确定具体研究领域内的研究成果和学术影响力。ESI按照 </w:t>
      </w:r>
      <w:r>
        <w:rPr>
          <w:rFonts w:hint="default" w:ascii="Arial" w:hAnsi="Arial" w:eastAsia="宋体" w:cs="Arial"/>
          <w:kern w:val="0"/>
          <w:sz w:val="30"/>
          <w:szCs w:val="30"/>
          <w:lang w:val="en-US" w:eastAsia="zh-CN" w:bidi="ar"/>
        </w:rPr>
        <w:t>4</w:t>
      </w:r>
      <w:r>
        <w:rPr>
          <w:rFonts w:hint="eastAsia" w:ascii="宋体" w:hAnsi="宋体" w:eastAsia="宋体" w:cs="宋体"/>
          <w:kern w:val="0"/>
          <w:sz w:val="30"/>
          <w:szCs w:val="30"/>
          <w:lang w:val="en-US" w:eastAsia="zh-CN" w:bidi="ar"/>
        </w:rPr>
        <w:t>个指标，从研究的生产力、影响力、创新力和发展力四个方面衡量分析一个研究机构整体在国际上的影响力。</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824B1"/>
    <w:rsid w:val="03AA2F7F"/>
    <w:rsid w:val="05A824B1"/>
    <w:rsid w:val="064D01C4"/>
    <w:rsid w:val="150742A1"/>
    <w:rsid w:val="27EA01E8"/>
    <w:rsid w:val="3E46752C"/>
    <w:rsid w:val="3EF9452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ouzhou\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2018-10-09T08:55:00Z</dcterms:created>
  <dc:creator>zhouzhou</dc:creator>
  <cp:lastModifiedBy>zhouzhou</cp:lastModifiedBy>
  <dcterms:modified xsi:type="dcterms:W3CDTF">2018-10-10T00:35:43Z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y fmtid="{D5CDD505-2E9C-101B-9397-08002B2CF9AE}" pid="3" name="KSORubyTemplateID" linkTarget="0">
    <vt:lpwstr>6</vt:lpwstr>
  </property>
</Properties>
</file>